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14A2E" w14:textId="77777777" w:rsidR="00941216" w:rsidRDefault="00941216" w:rsidP="00941216">
      <w:pPr>
        <w:spacing w:line="594" w:lineRule="exact"/>
        <w:jc w:val="left"/>
        <w:rPr>
          <w:rFonts w:ascii="Times New Roman" w:eastAsia="方正小标宋_GBK" w:hAnsi="Times New Roman"/>
          <w:sz w:val="44"/>
          <w:szCs w:val="44"/>
        </w:rPr>
      </w:pPr>
      <w:r>
        <w:rPr>
          <w:rFonts w:ascii="Times New Roman" w:eastAsia="方正黑体_GBK" w:hAnsi="Times New Roman"/>
          <w:sz w:val="32"/>
          <w:szCs w:val="32"/>
        </w:rPr>
        <w:t>附件</w:t>
      </w:r>
      <w:r>
        <w:rPr>
          <w:rFonts w:ascii="Times New Roman" w:eastAsia="方正黑体_GBK" w:hAnsi="Times New Roman"/>
          <w:sz w:val="32"/>
          <w:szCs w:val="32"/>
        </w:rPr>
        <w:t>1</w:t>
      </w:r>
    </w:p>
    <w:p w14:paraId="00B7BADB" w14:textId="77777777" w:rsidR="00941216" w:rsidRDefault="00941216" w:rsidP="00941216">
      <w:pPr>
        <w:spacing w:line="594" w:lineRule="exact"/>
        <w:jc w:val="center"/>
        <w:rPr>
          <w:rFonts w:ascii="Times New Roman" w:eastAsia="方正小标宋_GBK" w:hAnsi="Times New Roman"/>
          <w:sz w:val="44"/>
          <w:szCs w:val="44"/>
        </w:rPr>
      </w:pPr>
      <w:r>
        <w:rPr>
          <w:rFonts w:ascii="Times New Roman" w:eastAsia="方正小标宋_GBK" w:hAnsi="Times New Roman"/>
          <w:sz w:val="44"/>
          <w:szCs w:val="44"/>
        </w:rPr>
        <w:t>重庆三峰环境集团股份有限公司</w:t>
      </w:r>
    </w:p>
    <w:p w14:paraId="23880581" w14:textId="77777777" w:rsidR="00941216" w:rsidRDefault="00941216" w:rsidP="00941216">
      <w:pPr>
        <w:spacing w:line="594" w:lineRule="exact"/>
        <w:jc w:val="center"/>
        <w:rPr>
          <w:rFonts w:ascii="Times New Roman" w:eastAsia="方正小标宋_GBK" w:hAnsi="Times New Roman"/>
          <w:sz w:val="44"/>
          <w:szCs w:val="44"/>
        </w:rPr>
      </w:pPr>
      <w:r>
        <w:rPr>
          <w:rFonts w:ascii="Times New Roman" w:eastAsia="方正小标宋_GBK" w:hAnsi="Times New Roman"/>
          <w:sz w:val="44"/>
          <w:szCs w:val="44"/>
        </w:rPr>
        <w:t>所属子企业简介</w:t>
      </w:r>
    </w:p>
    <w:p w14:paraId="04CA719B" w14:textId="77777777" w:rsidR="00141C24" w:rsidRDefault="00141C24" w:rsidP="00141C24">
      <w:pPr>
        <w:spacing w:line="579" w:lineRule="exact"/>
        <w:rPr>
          <w:rFonts w:ascii="方正仿宋_GBK" w:eastAsia="方正仿宋_GBK"/>
          <w:sz w:val="28"/>
          <w:szCs w:val="28"/>
        </w:rPr>
      </w:pPr>
    </w:p>
    <w:p w14:paraId="14D2B0A7" w14:textId="31637946" w:rsidR="00EE38F5" w:rsidRPr="00B226AA" w:rsidRDefault="00B226AA" w:rsidP="00B226AA">
      <w:pPr>
        <w:pStyle w:val="a7"/>
        <w:numPr>
          <w:ilvl w:val="0"/>
          <w:numId w:val="1"/>
        </w:numPr>
        <w:ind w:firstLineChars="0"/>
        <w:rPr>
          <w:rFonts w:ascii="Times New Roman" w:eastAsia="方正仿宋_GBK" w:hAnsi="Times New Roman"/>
          <w:sz w:val="32"/>
          <w:szCs w:val="32"/>
        </w:rPr>
      </w:pPr>
      <w:r w:rsidRPr="00B226AA">
        <w:rPr>
          <w:rFonts w:ascii="Times New Roman" w:eastAsia="方正仿宋_GBK" w:hAnsi="Times New Roman" w:hint="eastAsia"/>
          <w:sz w:val="32"/>
          <w:szCs w:val="32"/>
        </w:rPr>
        <w:t>重庆三峰卡万塔环境产业有限公司（以下简称“三峰卡万塔”）成立于</w:t>
      </w:r>
      <w:r w:rsidRPr="00B226AA">
        <w:rPr>
          <w:rFonts w:ascii="Times New Roman" w:eastAsia="方正仿宋_GBK" w:hAnsi="Times New Roman" w:hint="eastAsia"/>
          <w:sz w:val="32"/>
          <w:szCs w:val="32"/>
        </w:rPr>
        <w:t>1998</w:t>
      </w:r>
      <w:r w:rsidRPr="00B226AA">
        <w:rPr>
          <w:rFonts w:ascii="Times New Roman" w:eastAsia="方正仿宋_GBK" w:hAnsi="Times New Roman" w:hint="eastAsia"/>
          <w:sz w:val="32"/>
          <w:szCs w:val="32"/>
        </w:rPr>
        <w:t>年，是三峰环境集团核心工程技术子公司</w:t>
      </w:r>
      <w:r>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拥有庞大的专业人才队伍和多项专业资质，是首批国家鼓励发展的重大环保技术装备依托单位，先后被评为国家高新技术企业、重庆市“专精特新”企业、重庆制造企业</w:t>
      </w:r>
      <w:r w:rsidRPr="00B226AA">
        <w:rPr>
          <w:rFonts w:ascii="Times New Roman" w:eastAsia="方正仿宋_GBK" w:hAnsi="Times New Roman" w:hint="eastAsia"/>
          <w:sz w:val="32"/>
          <w:szCs w:val="32"/>
        </w:rPr>
        <w:t>100</w:t>
      </w:r>
      <w:r w:rsidRPr="00B226AA">
        <w:rPr>
          <w:rFonts w:ascii="Times New Roman" w:eastAsia="方正仿宋_GBK" w:hAnsi="Times New Roman" w:hint="eastAsia"/>
          <w:sz w:val="32"/>
          <w:szCs w:val="32"/>
        </w:rPr>
        <w:t>强，荣获“重庆市市长质量管理奖”及中国建设工程鲁班奖（国家优质工程）。三峰卡万塔始终秉承“为了一个更洁净的世界”的社会责任和服务宗旨</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专业致力于成为顶尖的垃圾焚烧发电、高浓度废水处理</w:t>
      </w:r>
      <w:r w:rsidRPr="00B226AA">
        <w:rPr>
          <w:rFonts w:ascii="Times New Roman" w:eastAsia="方正仿宋_GBK" w:hAnsi="Times New Roman" w:hint="eastAsia"/>
          <w:sz w:val="32"/>
          <w:szCs w:val="32"/>
        </w:rPr>
        <w:t>EPC</w:t>
      </w:r>
      <w:r w:rsidRPr="00B226AA">
        <w:rPr>
          <w:rFonts w:ascii="Times New Roman" w:eastAsia="方正仿宋_GBK" w:hAnsi="Times New Roman" w:hint="eastAsia"/>
          <w:sz w:val="32"/>
          <w:szCs w:val="32"/>
        </w:rPr>
        <w:t>总承包商、世界一流的垃圾焚烧发电与高浓度废水处理技术及备供货商、最优秀的垃圾焚烧发电运营商。</w:t>
      </w:r>
    </w:p>
    <w:p w14:paraId="2699F3A5" w14:textId="032B6E87" w:rsidR="00B226AA" w:rsidRPr="00B226AA" w:rsidRDefault="00B226AA" w:rsidP="00B226AA">
      <w:pPr>
        <w:pStyle w:val="a7"/>
        <w:numPr>
          <w:ilvl w:val="0"/>
          <w:numId w:val="1"/>
        </w:numPr>
        <w:spacing w:line="594" w:lineRule="exact"/>
        <w:ind w:firstLineChars="0"/>
        <w:rPr>
          <w:rFonts w:ascii="Times New Roman" w:eastAsia="方正仿宋_GBK" w:hAnsi="Times New Roman"/>
          <w:sz w:val="32"/>
          <w:szCs w:val="32"/>
        </w:rPr>
      </w:pPr>
      <w:r w:rsidRPr="00B226AA">
        <w:rPr>
          <w:rFonts w:ascii="Times New Roman" w:eastAsia="方正仿宋_GBK" w:hAnsi="Times New Roman" w:hint="eastAsia"/>
          <w:sz w:val="32"/>
          <w:szCs w:val="32"/>
        </w:rPr>
        <w:t>六安三峰环保发电有限公司是三峰环境集团全资子公司，公司成立于</w:t>
      </w:r>
      <w:r w:rsidRPr="00B226AA">
        <w:rPr>
          <w:rFonts w:ascii="Times New Roman" w:eastAsia="方正仿宋_GBK" w:hAnsi="Times New Roman" w:hint="eastAsia"/>
          <w:sz w:val="32"/>
          <w:szCs w:val="32"/>
        </w:rPr>
        <w:t>2011</w:t>
      </w:r>
      <w:r w:rsidRPr="00B226AA">
        <w:rPr>
          <w:rFonts w:ascii="Times New Roman" w:eastAsia="方正仿宋_GBK" w:hAnsi="Times New Roman" w:hint="eastAsia"/>
          <w:sz w:val="32"/>
          <w:szCs w:val="32"/>
        </w:rPr>
        <w:t>年</w:t>
      </w:r>
      <w:r w:rsidRPr="00B226AA">
        <w:rPr>
          <w:rFonts w:ascii="Times New Roman" w:eastAsia="方正仿宋_GBK" w:hAnsi="Times New Roman" w:hint="eastAsia"/>
          <w:sz w:val="32"/>
          <w:szCs w:val="32"/>
        </w:rPr>
        <w:t>11</w:t>
      </w:r>
      <w:r w:rsidRPr="00B226AA">
        <w:rPr>
          <w:rFonts w:ascii="Times New Roman" w:eastAsia="方正仿宋_GBK" w:hAnsi="Times New Roman" w:hint="eastAsia"/>
          <w:sz w:val="32"/>
          <w:szCs w:val="32"/>
        </w:rPr>
        <w:t>月</w:t>
      </w:r>
      <w:r w:rsidRPr="00B226AA">
        <w:rPr>
          <w:rFonts w:ascii="Times New Roman" w:eastAsia="方正仿宋_GBK" w:hAnsi="Times New Roman" w:hint="eastAsia"/>
          <w:sz w:val="32"/>
          <w:szCs w:val="32"/>
        </w:rPr>
        <w:t>28</w:t>
      </w:r>
      <w:r w:rsidRPr="00B226AA">
        <w:rPr>
          <w:rFonts w:ascii="Times New Roman" w:eastAsia="方正仿宋_GBK" w:hAnsi="Times New Roman" w:hint="eastAsia"/>
          <w:sz w:val="32"/>
          <w:szCs w:val="32"/>
        </w:rPr>
        <w:t>日，注册资金</w:t>
      </w:r>
      <w:r w:rsidRPr="00B226AA">
        <w:rPr>
          <w:rFonts w:ascii="Times New Roman" w:eastAsia="方正仿宋_GBK" w:hAnsi="Times New Roman" w:hint="eastAsia"/>
          <w:sz w:val="32"/>
          <w:szCs w:val="32"/>
        </w:rPr>
        <w:t>1.68</w:t>
      </w:r>
      <w:r w:rsidRPr="00B226AA">
        <w:rPr>
          <w:rFonts w:ascii="Times New Roman" w:eastAsia="方正仿宋_GBK" w:hAnsi="Times New Roman" w:hint="eastAsia"/>
          <w:sz w:val="32"/>
          <w:szCs w:val="32"/>
        </w:rPr>
        <w:t>亿元，以</w:t>
      </w:r>
      <w:r w:rsidRPr="00B226AA">
        <w:rPr>
          <w:rFonts w:ascii="Times New Roman" w:eastAsia="方正仿宋_GBK" w:hAnsi="Times New Roman" w:hint="eastAsia"/>
          <w:sz w:val="32"/>
          <w:szCs w:val="32"/>
        </w:rPr>
        <w:t>BOT</w:t>
      </w:r>
      <w:r w:rsidRPr="00B226AA">
        <w:rPr>
          <w:rFonts w:ascii="Times New Roman" w:eastAsia="方正仿宋_GBK" w:hAnsi="Times New Roman" w:hint="eastAsia"/>
          <w:sz w:val="32"/>
          <w:szCs w:val="32"/>
        </w:rPr>
        <w:t>模式投资、建设和运营。项目占地面积约</w:t>
      </w:r>
      <w:r w:rsidRPr="00B226AA">
        <w:rPr>
          <w:rFonts w:ascii="Times New Roman" w:eastAsia="方正仿宋_GBK" w:hAnsi="Times New Roman" w:hint="eastAsia"/>
          <w:sz w:val="32"/>
          <w:szCs w:val="32"/>
        </w:rPr>
        <w:t>130</w:t>
      </w:r>
      <w:r w:rsidRPr="00B226AA">
        <w:rPr>
          <w:rFonts w:ascii="Times New Roman" w:eastAsia="方正仿宋_GBK" w:hAnsi="Times New Roman" w:hint="eastAsia"/>
          <w:sz w:val="32"/>
          <w:szCs w:val="32"/>
        </w:rPr>
        <w:t>亩，负责六安市金安区、裕安区城乡生活垃圾处理，服务人口约</w:t>
      </w:r>
      <w:r w:rsidRPr="00B226AA">
        <w:rPr>
          <w:rFonts w:ascii="Times New Roman" w:eastAsia="方正仿宋_GBK" w:hAnsi="Times New Roman" w:hint="eastAsia"/>
          <w:sz w:val="32"/>
          <w:szCs w:val="32"/>
        </w:rPr>
        <w:t>175</w:t>
      </w:r>
      <w:r w:rsidRPr="00B226AA">
        <w:rPr>
          <w:rFonts w:ascii="Times New Roman" w:eastAsia="方正仿宋_GBK" w:hAnsi="Times New Roman" w:hint="eastAsia"/>
          <w:sz w:val="32"/>
          <w:szCs w:val="32"/>
        </w:rPr>
        <w:t>万人。项目设计规模为</w:t>
      </w:r>
      <w:r w:rsidRPr="00B226AA">
        <w:rPr>
          <w:rFonts w:ascii="Times New Roman" w:eastAsia="方正仿宋_GBK" w:hAnsi="Times New Roman" w:hint="eastAsia"/>
          <w:sz w:val="32"/>
          <w:szCs w:val="32"/>
        </w:rPr>
        <w:t>1800</w:t>
      </w:r>
      <w:r w:rsidRPr="00B226AA">
        <w:rPr>
          <w:rFonts w:ascii="Times New Roman" w:eastAsia="方正仿宋_GBK" w:hAnsi="Times New Roman" w:hint="eastAsia"/>
          <w:sz w:val="32"/>
          <w:szCs w:val="32"/>
        </w:rPr>
        <w:t>吨</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天（其中一期项目</w:t>
      </w:r>
      <w:r w:rsidRPr="00B226AA">
        <w:rPr>
          <w:rFonts w:ascii="Times New Roman" w:eastAsia="方正仿宋_GBK" w:hAnsi="Times New Roman" w:hint="eastAsia"/>
          <w:sz w:val="32"/>
          <w:szCs w:val="32"/>
        </w:rPr>
        <w:t>600</w:t>
      </w:r>
      <w:r w:rsidRPr="00B226AA">
        <w:rPr>
          <w:rFonts w:ascii="Times New Roman" w:eastAsia="方正仿宋_GBK" w:hAnsi="Times New Roman" w:hint="eastAsia"/>
          <w:sz w:val="32"/>
          <w:szCs w:val="32"/>
        </w:rPr>
        <w:t>吨</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天，</w:t>
      </w:r>
      <w:r w:rsidRPr="00B226AA">
        <w:rPr>
          <w:rFonts w:ascii="Times New Roman" w:eastAsia="方正仿宋_GBK" w:hAnsi="Times New Roman" w:hint="eastAsia"/>
          <w:sz w:val="32"/>
          <w:szCs w:val="32"/>
        </w:rPr>
        <w:t>2014</w:t>
      </w:r>
      <w:r w:rsidRPr="00B226AA">
        <w:rPr>
          <w:rFonts w:ascii="Times New Roman" w:eastAsia="方正仿宋_GBK" w:hAnsi="Times New Roman" w:hint="eastAsia"/>
          <w:sz w:val="32"/>
          <w:szCs w:val="32"/>
        </w:rPr>
        <w:t>年</w:t>
      </w:r>
      <w:r w:rsidRPr="00B226AA">
        <w:rPr>
          <w:rFonts w:ascii="Times New Roman" w:eastAsia="方正仿宋_GBK" w:hAnsi="Times New Roman" w:hint="eastAsia"/>
          <w:sz w:val="32"/>
          <w:szCs w:val="32"/>
        </w:rPr>
        <w:t>9</w:t>
      </w:r>
      <w:r w:rsidRPr="00B226AA">
        <w:rPr>
          <w:rFonts w:ascii="Times New Roman" w:eastAsia="方正仿宋_GBK" w:hAnsi="Times New Roman" w:hint="eastAsia"/>
          <w:sz w:val="32"/>
          <w:szCs w:val="32"/>
        </w:rPr>
        <w:t>月</w:t>
      </w:r>
      <w:r w:rsidRPr="00B226AA">
        <w:rPr>
          <w:rFonts w:ascii="Times New Roman" w:eastAsia="方正仿宋_GBK" w:hAnsi="Times New Roman" w:hint="eastAsia"/>
          <w:sz w:val="32"/>
          <w:szCs w:val="32"/>
        </w:rPr>
        <w:t>5</w:t>
      </w:r>
      <w:r w:rsidRPr="00B226AA">
        <w:rPr>
          <w:rFonts w:ascii="Times New Roman" w:eastAsia="方正仿宋_GBK" w:hAnsi="Times New Roman" w:hint="eastAsia"/>
          <w:sz w:val="32"/>
          <w:szCs w:val="32"/>
        </w:rPr>
        <w:t>日并网发电；二期项目规划</w:t>
      </w:r>
      <w:r w:rsidRPr="00B226AA">
        <w:rPr>
          <w:rFonts w:ascii="Times New Roman" w:eastAsia="方正仿宋_GBK" w:hAnsi="Times New Roman" w:hint="eastAsia"/>
          <w:sz w:val="32"/>
          <w:szCs w:val="32"/>
        </w:rPr>
        <w:t>1200</w:t>
      </w:r>
      <w:r w:rsidRPr="00B226AA">
        <w:rPr>
          <w:rFonts w:ascii="Times New Roman" w:eastAsia="方正仿宋_GBK" w:hAnsi="Times New Roman" w:hint="eastAsia"/>
          <w:sz w:val="32"/>
          <w:szCs w:val="32"/>
        </w:rPr>
        <w:t>吨</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天，采取分步实施，已建成一条</w:t>
      </w:r>
      <w:r w:rsidRPr="00B226AA">
        <w:rPr>
          <w:rFonts w:ascii="Times New Roman" w:eastAsia="方正仿宋_GBK" w:hAnsi="Times New Roman" w:hint="eastAsia"/>
          <w:sz w:val="32"/>
          <w:szCs w:val="32"/>
        </w:rPr>
        <w:t>600</w:t>
      </w:r>
      <w:r w:rsidRPr="00B226AA">
        <w:rPr>
          <w:rFonts w:ascii="Times New Roman" w:eastAsia="方正仿宋_GBK" w:hAnsi="Times New Roman" w:hint="eastAsia"/>
          <w:sz w:val="32"/>
          <w:szCs w:val="32"/>
        </w:rPr>
        <w:t>吨</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天，</w:t>
      </w:r>
      <w:r w:rsidRPr="00B226AA">
        <w:rPr>
          <w:rFonts w:ascii="Times New Roman" w:eastAsia="方正仿宋_GBK" w:hAnsi="Times New Roman" w:hint="eastAsia"/>
          <w:sz w:val="32"/>
          <w:szCs w:val="32"/>
        </w:rPr>
        <w:t>2020</w:t>
      </w:r>
      <w:r w:rsidRPr="00B226AA">
        <w:rPr>
          <w:rFonts w:ascii="Times New Roman" w:eastAsia="方正仿宋_GBK" w:hAnsi="Times New Roman" w:hint="eastAsia"/>
          <w:sz w:val="32"/>
          <w:szCs w:val="32"/>
        </w:rPr>
        <w:t>年</w:t>
      </w:r>
      <w:r w:rsidRPr="00B226AA">
        <w:rPr>
          <w:rFonts w:ascii="Times New Roman" w:eastAsia="方正仿宋_GBK" w:hAnsi="Times New Roman" w:hint="eastAsia"/>
          <w:sz w:val="32"/>
          <w:szCs w:val="32"/>
        </w:rPr>
        <w:t>10</w:t>
      </w:r>
      <w:r w:rsidRPr="00B226AA">
        <w:rPr>
          <w:rFonts w:ascii="Times New Roman" w:eastAsia="方正仿宋_GBK" w:hAnsi="Times New Roman" w:hint="eastAsia"/>
          <w:sz w:val="32"/>
          <w:szCs w:val="32"/>
        </w:rPr>
        <w:t>月</w:t>
      </w:r>
      <w:r w:rsidRPr="00B226AA">
        <w:rPr>
          <w:rFonts w:ascii="Times New Roman" w:eastAsia="方正仿宋_GBK" w:hAnsi="Times New Roman" w:hint="eastAsia"/>
          <w:sz w:val="32"/>
          <w:szCs w:val="32"/>
        </w:rPr>
        <w:t>1</w:t>
      </w:r>
      <w:r w:rsidRPr="00B226AA">
        <w:rPr>
          <w:rFonts w:ascii="Times New Roman" w:eastAsia="方正仿宋_GBK" w:hAnsi="Times New Roman" w:hint="eastAsia"/>
          <w:sz w:val="32"/>
          <w:szCs w:val="32"/>
        </w:rPr>
        <w:t>日并网发电）。现有</w:t>
      </w:r>
      <w:r w:rsidRPr="00B226AA">
        <w:rPr>
          <w:rFonts w:ascii="Times New Roman" w:eastAsia="方正仿宋_GBK" w:hAnsi="Times New Roman" w:hint="eastAsia"/>
          <w:sz w:val="32"/>
          <w:szCs w:val="32"/>
        </w:rPr>
        <w:t>2</w:t>
      </w:r>
      <w:r w:rsidRPr="00B226AA">
        <w:rPr>
          <w:rFonts w:ascii="Times New Roman" w:eastAsia="方正仿宋_GBK" w:hAnsi="Times New Roman" w:hint="eastAsia"/>
          <w:sz w:val="32"/>
          <w:szCs w:val="32"/>
        </w:rPr>
        <w:t>台日</w:t>
      </w:r>
      <w:r w:rsidRPr="00B226AA">
        <w:rPr>
          <w:rFonts w:ascii="Times New Roman" w:eastAsia="方正仿宋_GBK" w:hAnsi="Times New Roman" w:hint="eastAsia"/>
          <w:sz w:val="32"/>
          <w:szCs w:val="32"/>
        </w:rPr>
        <w:lastRenderedPageBreak/>
        <w:t>处理生活垃圾</w:t>
      </w:r>
      <w:r w:rsidRPr="00B226AA">
        <w:rPr>
          <w:rFonts w:ascii="Times New Roman" w:eastAsia="方正仿宋_GBK" w:hAnsi="Times New Roman" w:hint="eastAsia"/>
          <w:sz w:val="32"/>
          <w:szCs w:val="32"/>
        </w:rPr>
        <w:t>600</w:t>
      </w:r>
      <w:r w:rsidRPr="00B226AA">
        <w:rPr>
          <w:rFonts w:ascii="Times New Roman" w:eastAsia="方正仿宋_GBK" w:hAnsi="Times New Roman" w:hint="eastAsia"/>
          <w:sz w:val="32"/>
          <w:szCs w:val="32"/>
        </w:rPr>
        <w:t>吨机械炉排炉和</w:t>
      </w:r>
      <w:r w:rsidRPr="00B226AA">
        <w:rPr>
          <w:rFonts w:ascii="Times New Roman" w:eastAsia="方正仿宋_GBK" w:hAnsi="Times New Roman" w:hint="eastAsia"/>
          <w:sz w:val="32"/>
          <w:szCs w:val="32"/>
        </w:rPr>
        <w:t>2</w:t>
      </w:r>
      <w:r w:rsidRPr="00B226AA">
        <w:rPr>
          <w:rFonts w:ascii="Times New Roman" w:eastAsia="方正仿宋_GBK" w:hAnsi="Times New Roman" w:hint="eastAsia"/>
          <w:sz w:val="32"/>
          <w:szCs w:val="32"/>
        </w:rPr>
        <w:t>台凝汽式汽轮发电机组（</w:t>
      </w:r>
      <w:r w:rsidRPr="00B226AA">
        <w:rPr>
          <w:rFonts w:ascii="Times New Roman" w:eastAsia="方正仿宋_GBK" w:hAnsi="Times New Roman" w:hint="eastAsia"/>
          <w:sz w:val="32"/>
          <w:szCs w:val="32"/>
        </w:rPr>
        <w:t>1</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12MW+1</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15MW</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 xml:space="preserve"> </w:t>
      </w:r>
      <w:r w:rsidRPr="00B226AA">
        <w:rPr>
          <w:rFonts w:ascii="Times New Roman" w:eastAsia="方正仿宋_GBK" w:hAnsi="Times New Roman" w:hint="eastAsia"/>
          <w:sz w:val="32"/>
          <w:szCs w:val="32"/>
        </w:rPr>
        <w:t>，配套建设</w:t>
      </w:r>
      <w:r w:rsidRPr="00B226AA">
        <w:rPr>
          <w:rFonts w:ascii="Times New Roman" w:eastAsia="方正仿宋_GBK" w:hAnsi="Times New Roman" w:hint="eastAsia"/>
          <w:sz w:val="32"/>
          <w:szCs w:val="32"/>
        </w:rPr>
        <w:t>1</w:t>
      </w:r>
      <w:r w:rsidRPr="00B226AA">
        <w:rPr>
          <w:rFonts w:ascii="Times New Roman" w:eastAsia="方正仿宋_GBK" w:hAnsi="Times New Roman" w:hint="eastAsia"/>
          <w:sz w:val="32"/>
          <w:szCs w:val="32"/>
        </w:rPr>
        <w:t>座处理规模为</w:t>
      </w:r>
      <w:r w:rsidRPr="00B226AA">
        <w:rPr>
          <w:rFonts w:ascii="Times New Roman" w:eastAsia="方正仿宋_GBK" w:hAnsi="Times New Roman" w:hint="eastAsia"/>
          <w:sz w:val="32"/>
          <w:szCs w:val="32"/>
        </w:rPr>
        <w:t>400</w:t>
      </w:r>
      <w:r w:rsidRPr="00B226AA">
        <w:rPr>
          <w:rFonts w:ascii="Times New Roman" w:eastAsia="方正仿宋_GBK" w:hAnsi="Times New Roman" w:hint="eastAsia"/>
          <w:sz w:val="32"/>
          <w:szCs w:val="32"/>
        </w:rPr>
        <w:t>吨</w:t>
      </w:r>
      <w:r w:rsidRPr="00B226AA">
        <w:rPr>
          <w:rFonts w:ascii="Times New Roman" w:eastAsia="方正仿宋_GBK" w:hAnsi="Times New Roman" w:hint="eastAsia"/>
          <w:sz w:val="32"/>
          <w:szCs w:val="32"/>
        </w:rPr>
        <w:t>/</w:t>
      </w:r>
      <w:r w:rsidRPr="00B226AA">
        <w:rPr>
          <w:rFonts w:ascii="Times New Roman" w:eastAsia="方正仿宋_GBK" w:hAnsi="Times New Roman" w:hint="eastAsia"/>
          <w:sz w:val="32"/>
          <w:szCs w:val="32"/>
        </w:rPr>
        <w:t>天的渗滤液处理站。项目投入运行以来，共处理生活垃圾</w:t>
      </w:r>
      <w:r w:rsidRPr="00B226AA">
        <w:rPr>
          <w:rFonts w:ascii="Times New Roman" w:eastAsia="方正仿宋_GBK" w:hAnsi="Times New Roman" w:hint="eastAsia"/>
          <w:sz w:val="32"/>
          <w:szCs w:val="32"/>
        </w:rPr>
        <w:t>368.62</w:t>
      </w:r>
      <w:r w:rsidRPr="00B226AA">
        <w:rPr>
          <w:rFonts w:ascii="Times New Roman" w:eastAsia="方正仿宋_GBK" w:hAnsi="Times New Roman" w:hint="eastAsia"/>
          <w:sz w:val="32"/>
          <w:szCs w:val="32"/>
        </w:rPr>
        <w:t>万吨，发电量</w:t>
      </w:r>
      <w:r w:rsidRPr="00B226AA">
        <w:rPr>
          <w:rFonts w:ascii="Times New Roman" w:eastAsia="方正仿宋_GBK" w:hAnsi="Times New Roman" w:hint="eastAsia"/>
          <w:sz w:val="32"/>
          <w:szCs w:val="32"/>
        </w:rPr>
        <w:t>13.72</w:t>
      </w:r>
      <w:r w:rsidRPr="00B226AA">
        <w:rPr>
          <w:rFonts w:ascii="Times New Roman" w:eastAsia="方正仿宋_GBK" w:hAnsi="Times New Roman" w:hint="eastAsia"/>
          <w:sz w:val="32"/>
          <w:szCs w:val="32"/>
        </w:rPr>
        <w:t>亿千瓦时，上网电量</w:t>
      </w:r>
      <w:r w:rsidRPr="00B226AA">
        <w:rPr>
          <w:rFonts w:ascii="Times New Roman" w:eastAsia="方正仿宋_GBK" w:hAnsi="Times New Roman" w:hint="eastAsia"/>
          <w:sz w:val="32"/>
          <w:szCs w:val="32"/>
        </w:rPr>
        <w:t>12.13</w:t>
      </w:r>
      <w:r w:rsidRPr="00B226AA">
        <w:rPr>
          <w:rFonts w:ascii="Times New Roman" w:eastAsia="方正仿宋_GBK" w:hAnsi="Times New Roman" w:hint="eastAsia"/>
          <w:sz w:val="32"/>
          <w:szCs w:val="32"/>
        </w:rPr>
        <w:t>亿千瓦时（截止</w:t>
      </w:r>
      <w:r w:rsidRPr="00B226AA">
        <w:rPr>
          <w:rFonts w:ascii="Times New Roman" w:eastAsia="方正仿宋_GBK" w:hAnsi="Times New Roman" w:hint="eastAsia"/>
          <w:sz w:val="32"/>
          <w:szCs w:val="32"/>
        </w:rPr>
        <w:t>2025</w:t>
      </w:r>
      <w:r w:rsidRPr="00B226AA">
        <w:rPr>
          <w:rFonts w:ascii="Times New Roman" w:eastAsia="方正仿宋_GBK" w:hAnsi="Times New Roman" w:hint="eastAsia"/>
          <w:sz w:val="32"/>
          <w:szCs w:val="32"/>
        </w:rPr>
        <w:t>年</w:t>
      </w:r>
      <w:r w:rsidRPr="00B226AA">
        <w:rPr>
          <w:rFonts w:ascii="Times New Roman" w:eastAsia="方正仿宋_GBK" w:hAnsi="Times New Roman" w:hint="eastAsia"/>
          <w:sz w:val="32"/>
          <w:szCs w:val="32"/>
        </w:rPr>
        <w:t>6</w:t>
      </w:r>
      <w:r w:rsidRPr="00B226AA">
        <w:rPr>
          <w:rFonts w:ascii="Times New Roman" w:eastAsia="方正仿宋_GBK" w:hAnsi="Times New Roman" w:hint="eastAsia"/>
          <w:sz w:val="32"/>
          <w:szCs w:val="32"/>
        </w:rPr>
        <w:t>月</w:t>
      </w:r>
      <w:r w:rsidRPr="00B226AA">
        <w:rPr>
          <w:rFonts w:ascii="Times New Roman" w:eastAsia="方正仿宋_GBK" w:hAnsi="Times New Roman" w:hint="eastAsia"/>
          <w:sz w:val="32"/>
          <w:szCs w:val="32"/>
        </w:rPr>
        <w:t>30</w:t>
      </w:r>
      <w:r w:rsidRPr="00B226AA">
        <w:rPr>
          <w:rFonts w:ascii="Times New Roman" w:eastAsia="方正仿宋_GBK" w:hAnsi="Times New Roman" w:hint="eastAsia"/>
          <w:sz w:val="32"/>
          <w:szCs w:val="32"/>
        </w:rPr>
        <w:t>日）。</w:t>
      </w:r>
    </w:p>
    <w:p w14:paraId="71D92667" w14:textId="5279D2D4" w:rsidR="0032398B" w:rsidRPr="0032398B" w:rsidRDefault="0032398B" w:rsidP="0032398B">
      <w:pPr>
        <w:pStyle w:val="a7"/>
        <w:numPr>
          <w:ilvl w:val="0"/>
          <w:numId w:val="1"/>
        </w:numPr>
        <w:spacing w:line="594" w:lineRule="exact"/>
        <w:ind w:firstLineChars="0"/>
        <w:rPr>
          <w:rFonts w:ascii="Times New Roman" w:eastAsia="方正仿宋_GBK" w:hAnsi="Times New Roman"/>
          <w:sz w:val="32"/>
          <w:szCs w:val="32"/>
        </w:rPr>
      </w:pPr>
      <w:r w:rsidRPr="0032398B">
        <w:rPr>
          <w:rFonts w:ascii="Times New Roman" w:eastAsia="方正仿宋_GBK" w:hAnsi="Times New Roman" w:hint="eastAsia"/>
          <w:sz w:val="32"/>
          <w:szCs w:val="32"/>
        </w:rPr>
        <w:t>汕尾三峰环保发电有限公司成立于</w:t>
      </w:r>
      <w:r w:rsidRPr="0032398B">
        <w:rPr>
          <w:rFonts w:ascii="Times New Roman" w:eastAsia="方正仿宋_GBK" w:hAnsi="Times New Roman" w:hint="eastAsia"/>
          <w:sz w:val="32"/>
          <w:szCs w:val="32"/>
        </w:rPr>
        <w:t>2011</w:t>
      </w:r>
      <w:r w:rsidRPr="0032398B">
        <w:rPr>
          <w:rFonts w:ascii="Times New Roman" w:eastAsia="方正仿宋_GBK" w:hAnsi="Times New Roman" w:hint="eastAsia"/>
          <w:sz w:val="32"/>
          <w:szCs w:val="32"/>
        </w:rPr>
        <w:t>年</w:t>
      </w:r>
      <w:r w:rsidRPr="0032398B">
        <w:rPr>
          <w:rFonts w:ascii="Times New Roman" w:eastAsia="方正仿宋_GBK" w:hAnsi="Times New Roman" w:hint="eastAsia"/>
          <w:sz w:val="32"/>
          <w:szCs w:val="32"/>
        </w:rPr>
        <w:t>8</w:t>
      </w:r>
      <w:r w:rsidRPr="0032398B">
        <w:rPr>
          <w:rFonts w:ascii="Times New Roman" w:eastAsia="方正仿宋_GBK" w:hAnsi="Times New Roman" w:hint="eastAsia"/>
          <w:sz w:val="32"/>
          <w:szCs w:val="32"/>
        </w:rPr>
        <w:t>月</w:t>
      </w:r>
      <w:r w:rsidRPr="0032398B">
        <w:rPr>
          <w:rFonts w:ascii="Times New Roman" w:eastAsia="方正仿宋_GBK" w:hAnsi="Times New Roman" w:hint="eastAsia"/>
          <w:sz w:val="32"/>
          <w:szCs w:val="32"/>
        </w:rPr>
        <w:t>23</w:t>
      </w:r>
      <w:r w:rsidRPr="0032398B">
        <w:rPr>
          <w:rFonts w:ascii="Times New Roman" w:eastAsia="方正仿宋_GBK" w:hAnsi="Times New Roman" w:hint="eastAsia"/>
          <w:sz w:val="32"/>
          <w:szCs w:val="32"/>
        </w:rPr>
        <w:t>日，是三峰环境集团全资子公司，主要负责建设、运营以下项目：汕尾市生活垃圾无害化处理中心项目，项目规模为</w:t>
      </w:r>
      <w:r w:rsidRPr="0032398B">
        <w:rPr>
          <w:rFonts w:ascii="Times New Roman" w:eastAsia="方正仿宋_GBK" w:hAnsi="Times New Roman" w:hint="eastAsia"/>
          <w:sz w:val="32"/>
          <w:szCs w:val="32"/>
        </w:rPr>
        <w:t>2100</w:t>
      </w:r>
      <w:r w:rsidRPr="0032398B">
        <w:rPr>
          <w:rFonts w:ascii="Times New Roman" w:eastAsia="方正仿宋_GBK" w:hAnsi="Times New Roman" w:hint="eastAsia"/>
          <w:sz w:val="32"/>
          <w:szCs w:val="32"/>
        </w:rPr>
        <w:t>吨</w:t>
      </w:r>
      <w:r w:rsidRPr="0032398B">
        <w:rPr>
          <w:rFonts w:ascii="Times New Roman" w:eastAsia="方正仿宋_GBK" w:hAnsi="Times New Roman" w:hint="eastAsia"/>
          <w:sz w:val="32"/>
          <w:szCs w:val="32"/>
        </w:rPr>
        <w:t>/</w:t>
      </w:r>
      <w:r w:rsidRPr="0032398B">
        <w:rPr>
          <w:rFonts w:ascii="Times New Roman" w:eastAsia="方正仿宋_GBK" w:hAnsi="Times New Roman" w:hint="eastAsia"/>
          <w:sz w:val="32"/>
          <w:szCs w:val="32"/>
        </w:rPr>
        <w:t>天的生活垃圾焚烧发电厂和</w:t>
      </w:r>
      <w:r w:rsidRPr="0032398B">
        <w:rPr>
          <w:rFonts w:ascii="Times New Roman" w:eastAsia="方正仿宋_GBK" w:hAnsi="Times New Roman" w:hint="eastAsia"/>
          <w:sz w:val="32"/>
          <w:szCs w:val="32"/>
        </w:rPr>
        <w:t>250</w:t>
      </w:r>
      <w:r w:rsidRPr="0032398B">
        <w:rPr>
          <w:rFonts w:ascii="Times New Roman" w:eastAsia="方正仿宋_GBK" w:hAnsi="Times New Roman" w:hint="eastAsia"/>
          <w:sz w:val="32"/>
          <w:szCs w:val="32"/>
        </w:rPr>
        <w:t>万方的填埋场，年可处理垃圾约</w:t>
      </w:r>
      <w:r w:rsidRPr="0032398B">
        <w:rPr>
          <w:rFonts w:ascii="Times New Roman" w:eastAsia="方正仿宋_GBK" w:hAnsi="Times New Roman" w:hint="eastAsia"/>
          <w:sz w:val="32"/>
          <w:szCs w:val="32"/>
        </w:rPr>
        <w:t>70</w:t>
      </w:r>
      <w:r w:rsidRPr="0032398B">
        <w:rPr>
          <w:rFonts w:ascii="Times New Roman" w:eastAsia="方正仿宋_GBK" w:hAnsi="Times New Roman" w:hint="eastAsia"/>
          <w:sz w:val="32"/>
          <w:szCs w:val="32"/>
        </w:rPr>
        <w:t>万吨，年发电量约</w:t>
      </w:r>
      <w:r w:rsidRPr="0032398B">
        <w:rPr>
          <w:rFonts w:ascii="Times New Roman" w:eastAsia="方正仿宋_GBK" w:hAnsi="Times New Roman" w:hint="eastAsia"/>
          <w:sz w:val="32"/>
          <w:szCs w:val="32"/>
        </w:rPr>
        <w:t>2.65</w:t>
      </w:r>
      <w:r w:rsidRPr="0032398B">
        <w:rPr>
          <w:rFonts w:ascii="Times New Roman" w:eastAsia="方正仿宋_GBK" w:hAnsi="Times New Roman" w:hint="eastAsia"/>
          <w:sz w:val="32"/>
          <w:szCs w:val="32"/>
        </w:rPr>
        <w:t>亿度；汕尾市城区生活垃圾压缩二次转运项目，于</w:t>
      </w:r>
      <w:r w:rsidRPr="0032398B">
        <w:rPr>
          <w:rFonts w:ascii="Times New Roman" w:eastAsia="方正仿宋_GBK" w:hAnsi="Times New Roman" w:hint="eastAsia"/>
          <w:sz w:val="32"/>
          <w:szCs w:val="32"/>
        </w:rPr>
        <w:t>2019</w:t>
      </w:r>
      <w:r w:rsidRPr="0032398B">
        <w:rPr>
          <w:rFonts w:ascii="Times New Roman" w:eastAsia="方正仿宋_GBK" w:hAnsi="Times New Roman" w:hint="eastAsia"/>
          <w:sz w:val="32"/>
          <w:szCs w:val="32"/>
        </w:rPr>
        <w:t>年</w:t>
      </w:r>
      <w:r w:rsidRPr="0032398B">
        <w:rPr>
          <w:rFonts w:ascii="Times New Roman" w:eastAsia="方正仿宋_GBK" w:hAnsi="Times New Roman" w:hint="eastAsia"/>
          <w:sz w:val="32"/>
          <w:szCs w:val="32"/>
        </w:rPr>
        <w:t>4</w:t>
      </w:r>
      <w:r w:rsidRPr="0032398B">
        <w:rPr>
          <w:rFonts w:ascii="Times New Roman" w:eastAsia="方正仿宋_GBK" w:hAnsi="Times New Roman" w:hint="eastAsia"/>
          <w:sz w:val="32"/>
          <w:szCs w:val="32"/>
        </w:rPr>
        <w:t>月投产，项目规模为</w:t>
      </w:r>
      <w:r w:rsidRPr="0032398B">
        <w:rPr>
          <w:rFonts w:ascii="Times New Roman" w:eastAsia="方正仿宋_GBK" w:hAnsi="Times New Roman" w:hint="eastAsia"/>
          <w:sz w:val="32"/>
          <w:szCs w:val="32"/>
        </w:rPr>
        <w:t>800</w:t>
      </w:r>
      <w:r w:rsidRPr="0032398B">
        <w:rPr>
          <w:rFonts w:ascii="Times New Roman" w:eastAsia="方正仿宋_GBK" w:hAnsi="Times New Roman" w:hint="eastAsia"/>
          <w:sz w:val="32"/>
          <w:szCs w:val="32"/>
        </w:rPr>
        <w:t>吨</w:t>
      </w:r>
      <w:r w:rsidRPr="0032398B">
        <w:rPr>
          <w:rFonts w:ascii="Times New Roman" w:eastAsia="方正仿宋_GBK" w:hAnsi="Times New Roman" w:hint="eastAsia"/>
          <w:sz w:val="32"/>
          <w:szCs w:val="32"/>
        </w:rPr>
        <w:t>/</w:t>
      </w:r>
      <w:r w:rsidRPr="0032398B">
        <w:rPr>
          <w:rFonts w:ascii="Times New Roman" w:eastAsia="方正仿宋_GBK" w:hAnsi="Times New Roman" w:hint="eastAsia"/>
          <w:sz w:val="32"/>
          <w:szCs w:val="32"/>
        </w:rPr>
        <w:t>天的垃圾压缩转运站。陆河县生活垃圾压缩转运项目，于</w:t>
      </w:r>
      <w:r w:rsidRPr="0032398B">
        <w:rPr>
          <w:rFonts w:ascii="Times New Roman" w:eastAsia="方正仿宋_GBK" w:hAnsi="Times New Roman" w:hint="eastAsia"/>
          <w:sz w:val="32"/>
          <w:szCs w:val="32"/>
        </w:rPr>
        <w:t>2024</w:t>
      </w:r>
      <w:r w:rsidRPr="0032398B">
        <w:rPr>
          <w:rFonts w:ascii="Times New Roman" w:eastAsia="方正仿宋_GBK" w:hAnsi="Times New Roman" w:hint="eastAsia"/>
          <w:sz w:val="32"/>
          <w:szCs w:val="32"/>
        </w:rPr>
        <w:t>年</w:t>
      </w:r>
      <w:r w:rsidRPr="0032398B">
        <w:rPr>
          <w:rFonts w:ascii="Times New Roman" w:eastAsia="方正仿宋_GBK" w:hAnsi="Times New Roman" w:hint="eastAsia"/>
          <w:sz w:val="32"/>
          <w:szCs w:val="32"/>
        </w:rPr>
        <w:t>1</w:t>
      </w:r>
      <w:r w:rsidRPr="0032398B">
        <w:rPr>
          <w:rFonts w:ascii="Times New Roman" w:eastAsia="方正仿宋_GBK" w:hAnsi="Times New Roman" w:hint="eastAsia"/>
          <w:sz w:val="32"/>
          <w:szCs w:val="32"/>
        </w:rPr>
        <w:t>月投产，项目规模为</w:t>
      </w:r>
      <w:r w:rsidRPr="0032398B">
        <w:rPr>
          <w:rFonts w:ascii="Times New Roman" w:eastAsia="方正仿宋_GBK" w:hAnsi="Times New Roman" w:hint="eastAsia"/>
          <w:sz w:val="32"/>
          <w:szCs w:val="32"/>
        </w:rPr>
        <w:t>400</w:t>
      </w:r>
      <w:r w:rsidRPr="0032398B">
        <w:rPr>
          <w:rFonts w:ascii="Times New Roman" w:eastAsia="方正仿宋_GBK" w:hAnsi="Times New Roman" w:hint="eastAsia"/>
          <w:sz w:val="32"/>
          <w:szCs w:val="32"/>
        </w:rPr>
        <w:t>吨</w:t>
      </w:r>
      <w:r w:rsidRPr="0032398B">
        <w:rPr>
          <w:rFonts w:ascii="Times New Roman" w:eastAsia="方正仿宋_GBK" w:hAnsi="Times New Roman" w:hint="eastAsia"/>
          <w:sz w:val="32"/>
          <w:szCs w:val="32"/>
        </w:rPr>
        <w:t>/</w:t>
      </w:r>
      <w:r w:rsidRPr="0032398B">
        <w:rPr>
          <w:rFonts w:ascii="Times New Roman" w:eastAsia="方正仿宋_GBK" w:hAnsi="Times New Roman" w:hint="eastAsia"/>
          <w:sz w:val="32"/>
          <w:szCs w:val="32"/>
        </w:rPr>
        <w:t>天的垃圾压缩转运站。</w:t>
      </w:r>
    </w:p>
    <w:p w14:paraId="6837F4D3" w14:textId="04D22410" w:rsidR="00B226AA" w:rsidRDefault="00B226AA" w:rsidP="0032398B">
      <w:pPr>
        <w:pStyle w:val="a7"/>
        <w:numPr>
          <w:ilvl w:val="0"/>
          <w:numId w:val="1"/>
        </w:numPr>
        <w:spacing w:line="594" w:lineRule="exact"/>
        <w:ind w:firstLineChars="0"/>
        <w:rPr>
          <w:rFonts w:ascii="Times New Roman" w:eastAsia="方正仿宋_GBK" w:hAnsi="Times New Roman"/>
          <w:sz w:val="32"/>
          <w:szCs w:val="32"/>
        </w:rPr>
      </w:pPr>
      <w:r w:rsidRPr="00B226AA">
        <w:rPr>
          <w:rFonts w:ascii="Times New Roman" w:eastAsia="方正仿宋_GBK" w:hAnsi="Times New Roman" w:hint="eastAsia"/>
          <w:sz w:val="32"/>
          <w:szCs w:val="32"/>
        </w:rPr>
        <w:t>白银三峰环保发电有限公司是三峰环境集团全资子公司。白银市生活垃圾焚烧发电项目是白银市政府与白银三峰合作的特许经营权项目，特许经营期为</w:t>
      </w:r>
      <w:r w:rsidRPr="00B226AA">
        <w:rPr>
          <w:rFonts w:ascii="Times New Roman" w:eastAsia="方正仿宋_GBK" w:hAnsi="Times New Roman" w:hint="eastAsia"/>
          <w:sz w:val="32"/>
          <w:szCs w:val="32"/>
        </w:rPr>
        <w:t>30</w:t>
      </w:r>
      <w:r w:rsidRPr="00B226AA">
        <w:rPr>
          <w:rFonts w:ascii="Times New Roman" w:eastAsia="方正仿宋_GBK" w:hAnsi="Times New Roman" w:hint="eastAsia"/>
          <w:sz w:val="32"/>
          <w:szCs w:val="32"/>
        </w:rPr>
        <w:t>年。垃圾处理特许经营服务覆盖范围涵盖白银市两区三县（白银区、平川区、靖远县、景泰县和会宁县）。白银三峰位于白银市白银区高新技术产业园银东工业园，占地</w:t>
      </w:r>
      <w:r w:rsidRPr="00B226AA">
        <w:rPr>
          <w:rFonts w:ascii="Times New Roman" w:eastAsia="方正仿宋_GBK" w:hAnsi="Times New Roman" w:hint="eastAsia"/>
          <w:sz w:val="32"/>
          <w:szCs w:val="32"/>
        </w:rPr>
        <w:t>107</w:t>
      </w:r>
      <w:r w:rsidRPr="00B226AA">
        <w:rPr>
          <w:rFonts w:ascii="Times New Roman" w:eastAsia="方正仿宋_GBK" w:hAnsi="Times New Roman" w:hint="eastAsia"/>
          <w:sz w:val="32"/>
          <w:szCs w:val="32"/>
        </w:rPr>
        <w:t>亩，设计日处理生活垃圾</w:t>
      </w:r>
      <w:r w:rsidRPr="00B226AA">
        <w:rPr>
          <w:rFonts w:ascii="Times New Roman" w:eastAsia="方正仿宋_GBK" w:hAnsi="Times New Roman" w:hint="eastAsia"/>
          <w:sz w:val="32"/>
          <w:szCs w:val="32"/>
        </w:rPr>
        <w:t>600</w:t>
      </w:r>
      <w:r w:rsidRPr="00B226AA">
        <w:rPr>
          <w:rFonts w:ascii="Times New Roman" w:eastAsia="方正仿宋_GBK" w:hAnsi="Times New Roman" w:hint="eastAsia"/>
          <w:sz w:val="32"/>
          <w:szCs w:val="32"/>
        </w:rPr>
        <w:t>吨，配备一台</w:t>
      </w:r>
      <w:r w:rsidRPr="00B226AA">
        <w:rPr>
          <w:rFonts w:ascii="Times New Roman" w:eastAsia="方正仿宋_GBK" w:hAnsi="Times New Roman" w:hint="eastAsia"/>
          <w:sz w:val="32"/>
          <w:szCs w:val="32"/>
        </w:rPr>
        <w:t>12MW</w:t>
      </w:r>
      <w:r w:rsidRPr="00B226AA">
        <w:rPr>
          <w:rFonts w:ascii="Times New Roman" w:eastAsia="方正仿宋_GBK" w:hAnsi="Times New Roman" w:hint="eastAsia"/>
          <w:sz w:val="32"/>
          <w:szCs w:val="32"/>
        </w:rPr>
        <w:t>发电机组，于</w:t>
      </w:r>
      <w:r w:rsidRPr="00B226AA">
        <w:rPr>
          <w:rFonts w:ascii="Times New Roman" w:eastAsia="方正仿宋_GBK" w:hAnsi="Times New Roman" w:hint="eastAsia"/>
          <w:sz w:val="32"/>
          <w:szCs w:val="32"/>
        </w:rPr>
        <w:t>2015</w:t>
      </w:r>
      <w:r w:rsidRPr="00B226AA">
        <w:rPr>
          <w:rFonts w:ascii="Times New Roman" w:eastAsia="方正仿宋_GBK" w:hAnsi="Times New Roman" w:hint="eastAsia"/>
          <w:sz w:val="32"/>
          <w:szCs w:val="32"/>
        </w:rPr>
        <w:t>年</w:t>
      </w:r>
      <w:r w:rsidRPr="00B226AA">
        <w:rPr>
          <w:rFonts w:ascii="Times New Roman" w:eastAsia="方正仿宋_GBK" w:hAnsi="Times New Roman" w:hint="eastAsia"/>
          <w:sz w:val="32"/>
          <w:szCs w:val="32"/>
        </w:rPr>
        <w:t>3</w:t>
      </w:r>
      <w:r w:rsidRPr="00B226AA">
        <w:rPr>
          <w:rFonts w:ascii="Times New Roman" w:eastAsia="方正仿宋_GBK" w:hAnsi="Times New Roman" w:hint="eastAsia"/>
          <w:sz w:val="32"/>
          <w:szCs w:val="32"/>
        </w:rPr>
        <w:t>月启动垃圾焚烧发电项目建设，</w:t>
      </w:r>
      <w:r w:rsidRPr="00B226AA">
        <w:rPr>
          <w:rFonts w:ascii="Times New Roman" w:eastAsia="方正仿宋_GBK" w:hAnsi="Times New Roman" w:hint="eastAsia"/>
          <w:sz w:val="32"/>
          <w:szCs w:val="32"/>
        </w:rPr>
        <w:t>2016</w:t>
      </w:r>
      <w:r w:rsidRPr="00B226AA">
        <w:rPr>
          <w:rFonts w:ascii="Times New Roman" w:eastAsia="方正仿宋_GBK" w:hAnsi="Times New Roman" w:hint="eastAsia"/>
          <w:sz w:val="32"/>
          <w:szCs w:val="32"/>
        </w:rPr>
        <w:t>年</w:t>
      </w:r>
      <w:r w:rsidRPr="00B226AA">
        <w:rPr>
          <w:rFonts w:ascii="Times New Roman" w:eastAsia="方正仿宋_GBK" w:hAnsi="Times New Roman" w:hint="eastAsia"/>
          <w:sz w:val="32"/>
          <w:szCs w:val="32"/>
        </w:rPr>
        <w:t>10</w:t>
      </w:r>
      <w:r w:rsidRPr="00B226AA">
        <w:rPr>
          <w:rFonts w:ascii="Times New Roman" w:eastAsia="方正仿宋_GBK" w:hAnsi="Times New Roman" w:hint="eastAsia"/>
          <w:sz w:val="32"/>
          <w:szCs w:val="32"/>
        </w:rPr>
        <w:t>月垃圾焚烧发电项目正式并网发电，年处理生活垃圾</w:t>
      </w:r>
      <w:r w:rsidRPr="00B226AA">
        <w:rPr>
          <w:rFonts w:ascii="Times New Roman" w:eastAsia="方正仿宋_GBK" w:hAnsi="Times New Roman" w:hint="eastAsia"/>
          <w:sz w:val="32"/>
          <w:szCs w:val="32"/>
        </w:rPr>
        <w:t>21.9</w:t>
      </w:r>
      <w:r w:rsidRPr="00B226AA">
        <w:rPr>
          <w:rFonts w:ascii="Times New Roman" w:eastAsia="方正仿宋_GBK" w:hAnsi="Times New Roman" w:hint="eastAsia"/>
          <w:sz w:val="32"/>
          <w:szCs w:val="32"/>
        </w:rPr>
        <w:t>万吨以上。</w:t>
      </w:r>
    </w:p>
    <w:p w14:paraId="23D800A0" w14:textId="2F8DA677" w:rsidR="00623D9D" w:rsidRDefault="00EB7B3A" w:rsidP="0032398B">
      <w:pPr>
        <w:pStyle w:val="a7"/>
        <w:numPr>
          <w:ilvl w:val="0"/>
          <w:numId w:val="1"/>
        </w:numPr>
        <w:spacing w:line="594" w:lineRule="exact"/>
        <w:ind w:firstLineChars="0"/>
        <w:rPr>
          <w:rFonts w:ascii="Times New Roman" w:eastAsia="方正仿宋_GBK" w:hAnsi="Times New Roman"/>
          <w:sz w:val="32"/>
          <w:szCs w:val="32"/>
        </w:rPr>
      </w:pPr>
      <w:r w:rsidRPr="00EB7B3A">
        <w:rPr>
          <w:rFonts w:ascii="Times New Roman" w:eastAsia="方正仿宋_GBK" w:hAnsi="Times New Roman" w:hint="eastAsia"/>
          <w:sz w:val="32"/>
          <w:szCs w:val="32"/>
        </w:rPr>
        <w:lastRenderedPageBreak/>
        <w:t>库尔勒三峰广翰能源开发有限公司</w:t>
      </w:r>
      <w:r>
        <w:rPr>
          <w:rFonts w:ascii="Times New Roman" w:eastAsia="方正仿宋_GBK" w:hAnsi="Times New Roman" w:hint="eastAsia"/>
          <w:sz w:val="32"/>
          <w:szCs w:val="32"/>
        </w:rPr>
        <w:t>是</w:t>
      </w:r>
      <w:r w:rsidRPr="00EB7B3A">
        <w:rPr>
          <w:rFonts w:ascii="Times New Roman" w:eastAsia="方正仿宋_GBK" w:hAnsi="Times New Roman" w:hint="eastAsia"/>
          <w:sz w:val="32"/>
          <w:szCs w:val="32"/>
        </w:rPr>
        <w:t>三峰环境集团</w:t>
      </w:r>
      <w:r>
        <w:rPr>
          <w:rFonts w:ascii="Times New Roman" w:eastAsia="方正仿宋_GBK" w:hAnsi="Times New Roman" w:hint="eastAsia"/>
          <w:sz w:val="32"/>
          <w:szCs w:val="32"/>
        </w:rPr>
        <w:t>控股子公司</w:t>
      </w:r>
      <w:r w:rsidRPr="00EB7B3A">
        <w:rPr>
          <w:rFonts w:ascii="Times New Roman" w:eastAsia="方正仿宋_GBK" w:hAnsi="Times New Roman" w:hint="eastAsia"/>
          <w:sz w:val="32"/>
          <w:szCs w:val="32"/>
        </w:rPr>
        <w:t>，</w:t>
      </w:r>
      <w:r w:rsidRPr="006321BE">
        <w:rPr>
          <w:rFonts w:ascii="Times New Roman" w:eastAsia="方正仿宋_GBK" w:hAnsi="Times New Roman" w:hint="eastAsia"/>
          <w:sz w:val="32"/>
          <w:szCs w:val="32"/>
        </w:rPr>
        <w:t>负责投资、建设和运营</w:t>
      </w:r>
      <w:r>
        <w:rPr>
          <w:rFonts w:ascii="Times New Roman" w:eastAsia="方正仿宋_GBK" w:hAnsi="Times New Roman" w:hint="eastAsia"/>
          <w:sz w:val="32"/>
          <w:szCs w:val="32"/>
        </w:rPr>
        <w:t>的</w:t>
      </w:r>
      <w:r w:rsidRPr="00EB7B3A">
        <w:rPr>
          <w:rFonts w:ascii="Times New Roman" w:eastAsia="方正仿宋_GBK" w:hAnsi="Times New Roman" w:hint="eastAsia"/>
          <w:sz w:val="32"/>
          <w:szCs w:val="32"/>
        </w:rPr>
        <w:t>库尔勒垃圾焚烧发电项目是新疆第一座垃圾焚烧发电厂，也是自治区党委自治区政府贯彻党的十九大“绿水青山就是金山银山，树立社会主义生态文明观，推进资源全面节约和循环利用”的重点示范项目。项目设计日处理垃圾</w:t>
      </w:r>
      <w:r w:rsidRPr="00EB7B3A">
        <w:rPr>
          <w:rFonts w:ascii="Times New Roman" w:eastAsia="方正仿宋_GBK" w:hAnsi="Times New Roman" w:hint="eastAsia"/>
          <w:sz w:val="32"/>
          <w:szCs w:val="32"/>
        </w:rPr>
        <w:t>1100</w:t>
      </w:r>
      <w:r w:rsidRPr="00EB7B3A">
        <w:rPr>
          <w:rFonts w:ascii="Times New Roman" w:eastAsia="方正仿宋_GBK" w:hAnsi="Times New Roman" w:hint="eastAsia"/>
          <w:sz w:val="32"/>
          <w:szCs w:val="32"/>
        </w:rPr>
        <w:t>吨，分两期建设，其中一期日处理垃圾</w:t>
      </w:r>
      <w:r w:rsidRPr="00EB7B3A">
        <w:rPr>
          <w:rFonts w:ascii="Times New Roman" w:eastAsia="方正仿宋_GBK" w:hAnsi="Times New Roman" w:hint="eastAsia"/>
          <w:sz w:val="32"/>
          <w:szCs w:val="32"/>
        </w:rPr>
        <w:t>750</w:t>
      </w:r>
      <w:r w:rsidRPr="00EB7B3A">
        <w:rPr>
          <w:rFonts w:ascii="Times New Roman" w:eastAsia="方正仿宋_GBK" w:hAnsi="Times New Roman" w:hint="eastAsia"/>
          <w:sz w:val="32"/>
          <w:szCs w:val="32"/>
        </w:rPr>
        <w:t>吨，总投资</w:t>
      </w:r>
      <w:r w:rsidRPr="00EB7B3A">
        <w:rPr>
          <w:rFonts w:ascii="Times New Roman" w:eastAsia="方正仿宋_GBK" w:hAnsi="Times New Roman" w:hint="eastAsia"/>
          <w:sz w:val="32"/>
          <w:szCs w:val="32"/>
        </w:rPr>
        <w:t>3.72</w:t>
      </w:r>
      <w:r w:rsidRPr="00EB7B3A">
        <w:rPr>
          <w:rFonts w:ascii="Times New Roman" w:eastAsia="方正仿宋_GBK" w:hAnsi="Times New Roman" w:hint="eastAsia"/>
          <w:sz w:val="32"/>
          <w:szCs w:val="32"/>
        </w:rPr>
        <w:t>亿元，</w:t>
      </w:r>
      <w:r w:rsidRPr="00EB7B3A">
        <w:rPr>
          <w:rFonts w:ascii="Times New Roman" w:eastAsia="方正仿宋_GBK" w:hAnsi="Times New Roman" w:hint="eastAsia"/>
          <w:sz w:val="32"/>
          <w:szCs w:val="32"/>
        </w:rPr>
        <w:t>2018</w:t>
      </w:r>
      <w:r w:rsidRPr="00EB7B3A">
        <w:rPr>
          <w:rFonts w:ascii="Times New Roman" w:eastAsia="方正仿宋_GBK" w:hAnsi="Times New Roman" w:hint="eastAsia"/>
          <w:sz w:val="32"/>
          <w:szCs w:val="32"/>
        </w:rPr>
        <w:t>年</w:t>
      </w:r>
      <w:r w:rsidRPr="00EB7B3A">
        <w:rPr>
          <w:rFonts w:ascii="Times New Roman" w:eastAsia="方正仿宋_GBK" w:hAnsi="Times New Roman" w:hint="eastAsia"/>
          <w:sz w:val="32"/>
          <w:szCs w:val="32"/>
        </w:rPr>
        <w:t>12</w:t>
      </w:r>
      <w:r w:rsidRPr="00EB7B3A">
        <w:rPr>
          <w:rFonts w:ascii="Times New Roman" w:eastAsia="方正仿宋_GBK" w:hAnsi="Times New Roman" w:hint="eastAsia"/>
          <w:sz w:val="32"/>
          <w:szCs w:val="32"/>
        </w:rPr>
        <w:t>月建成投产，配备</w:t>
      </w:r>
      <w:r w:rsidRPr="00EB7B3A">
        <w:rPr>
          <w:rFonts w:ascii="Times New Roman" w:eastAsia="方正仿宋_GBK" w:hAnsi="Times New Roman" w:hint="eastAsia"/>
          <w:sz w:val="32"/>
          <w:szCs w:val="32"/>
        </w:rPr>
        <w:t>15MW</w:t>
      </w:r>
      <w:r w:rsidRPr="00EB7B3A">
        <w:rPr>
          <w:rFonts w:ascii="Times New Roman" w:eastAsia="方正仿宋_GBK" w:hAnsi="Times New Roman" w:hint="eastAsia"/>
          <w:sz w:val="32"/>
          <w:szCs w:val="32"/>
        </w:rPr>
        <w:t>汽轮发电机组。项目焚烧炉采用</w:t>
      </w:r>
      <w:r w:rsidRPr="00EB7B3A">
        <w:rPr>
          <w:rFonts w:ascii="Times New Roman" w:eastAsia="方正仿宋_GBK" w:hAnsi="Times New Roman" w:hint="eastAsia"/>
          <w:sz w:val="32"/>
          <w:szCs w:val="32"/>
        </w:rPr>
        <w:t>SITY2000</w:t>
      </w:r>
      <w:r w:rsidRPr="00EB7B3A">
        <w:rPr>
          <w:rFonts w:ascii="Times New Roman" w:eastAsia="方正仿宋_GBK" w:hAnsi="Times New Roman" w:hint="eastAsia"/>
          <w:sz w:val="32"/>
          <w:szCs w:val="32"/>
        </w:rPr>
        <w:t>往复逆推式机械炉排炉。配套建设环保科技馆一座，被国家生态环境部和住建部联合授予“环保设施和城市污水垃圾处理设施向公众开放单位”。有效地保护了孔雀河、博斯腾湖、开都河、塔克拉玛干沙漠免受垃圾的污染。</w:t>
      </w:r>
    </w:p>
    <w:p w14:paraId="10F4874D" w14:textId="46A6416C" w:rsidR="006321BE" w:rsidRPr="006321BE" w:rsidRDefault="006321BE" w:rsidP="006321BE">
      <w:pPr>
        <w:pStyle w:val="a7"/>
        <w:numPr>
          <w:ilvl w:val="0"/>
          <w:numId w:val="1"/>
        </w:numPr>
        <w:spacing w:line="594" w:lineRule="exact"/>
        <w:ind w:firstLineChars="0"/>
        <w:rPr>
          <w:rFonts w:ascii="Times New Roman" w:eastAsia="方正仿宋_GBK" w:hAnsi="Times New Roman"/>
          <w:sz w:val="32"/>
          <w:szCs w:val="32"/>
        </w:rPr>
      </w:pPr>
      <w:r w:rsidRPr="006321BE">
        <w:rPr>
          <w:rFonts w:ascii="Times New Roman" w:eastAsia="方正仿宋_GBK" w:hAnsi="Times New Roman" w:hint="eastAsia"/>
          <w:sz w:val="32"/>
          <w:szCs w:val="32"/>
        </w:rPr>
        <w:t>诸暨三峰环保能源有限公司是三峰环境集团</w:t>
      </w:r>
      <w:r>
        <w:rPr>
          <w:rFonts w:ascii="Times New Roman" w:eastAsia="方正仿宋_GBK" w:hAnsi="Times New Roman" w:hint="eastAsia"/>
          <w:sz w:val="32"/>
          <w:szCs w:val="32"/>
        </w:rPr>
        <w:t>控股子</w:t>
      </w:r>
      <w:r w:rsidRPr="006321BE">
        <w:rPr>
          <w:rFonts w:ascii="Times New Roman" w:eastAsia="方正仿宋_GBK" w:hAnsi="Times New Roman" w:hint="eastAsia"/>
          <w:sz w:val="32"/>
          <w:szCs w:val="32"/>
        </w:rPr>
        <w:t>公司，全面负责诸暨市浬浦垃圾无害化处理中心项目的投资、建设和运营。本项目处理规模为</w:t>
      </w:r>
      <w:r w:rsidRPr="006321BE">
        <w:rPr>
          <w:rFonts w:ascii="Times New Roman" w:eastAsia="方正仿宋_GBK" w:hAnsi="Times New Roman" w:hint="eastAsia"/>
          <w:sz w:val="32"/>
          <w:szCs w:val="32"/>
        </w:rPr>
        <w:t>350</w:t>
      </w:r>
      <w:r w:rsidRPr="006321BE">
        <w:rPr>
          <w:rFonts w:ascii="Times New Roman" w:eastAsia="方正仿宋_GBK" w:hAnsi="Times New Roman" w:hint="eastAsia"/>
          <w:sz w:val="32"/>
          <w:szCs w:val="32"/>
        </w:rPr>
        <w:t>吨</w:t>
      </w:r>
      <w:r w:rsidRPr="006321BE">
        <w:rPr>
          <w:rFonts w:ascii="Times New Roman" w:eastAsia="方正仿宋_GBK" w:hAnsi="Times New Roman" w:hint="eastAsia"/>
          <w:sz w:val="32"/>
          <w:szCs w:val="32"/>
        </w:rPr>
        <w:t>/</w:t>
      </w:r>
      <w:r w:rsidRPr="006321BE">
        <w:rPr>
          <w:rFonts w:ascii="Times New Roman" w:eastAsia="方正仿宋_GBK" w:hAnsi="Times New Roman" w:hint="eastAsia"/>
          <w:sz w:val="32"/>
          <w:szCs w:val="32"/>
        </w:rPr>
        <w:t>天，配置</w:t>
      </w:r>
      <w:r w:rsidRPr="006321BE">
        <w:rPr>
          <w:rFonts w:ascii="Times New Roman" w:eastAsia="方正仿宋_GBK" w:hAnsi="Times New Roman" w:hint="eastAsia"/>
          <w:sz w:val="32"/>
          <w:szCs w:val="32"/>
        </w:rPr>
        <w:t>1</w:t>
      </w:r>
      <w:r w:rsidRPr="006321BE">
        <w:rPr>
          <w:rFonts w:ascii="Times New Roman" w:eastAsia="方正仿宋_GBK" w:hAnsi="Times New Roman" w:hint="eastAsia"/>
          <w:sz w:val="32"/>
          <w:szCs w:val="32"/>
        </w:rPr>
        <w:t>台</w:t>
      </w:r>
      <w:r w:rsidRPr="006321BE">
        <w:rPr>
          <w:rFonts w:ascii="Times New Roman" w:eastAsia="方正仿宋_GBK" w:hAnsi="Times New Roman" w:hint="eastAsia"/>
          <w:sz w:val="32"/>
          <w:szCs w:val="32"/>
        </w:rPr>
        <w:t>10MW</w:t>
      </w:r>
      <w:r w:rsidRPr="006321BE">
        <w:rPr>
          <w:rFonts w:ascii="Times New Roman" w:eastAsia="方正仿宋_GBK" w:hAnsi="Times New Roman" w:hint="eastAsia"/>
          <w:sz w:val="32"/>
          <w:szCs w:val="32"/>
        </w:rPr>
        <w:t>汽轮发电机组。项目于</w:t>
      </w:r>
      <w:r w:rsidRPr="006321BE">
        <w:rPr>
          <w:rFonts w:ascii="Times New Roman" w:eastAsia="方正仿宋_GBK" w:hAnsi="Times New Roman" w:hint="eastAsia"/>
          <w:sz w:val="32"/>
          <w:szCs w:val="32"/>
        </w:rPr>
        <w:t>2019</w:t>
      </w:r>
      <w:r w:rsidRPr="006321BE">
        <w:rPr>
          <w:rFonts w:ascii="Times New Roman" w:eastAsia="方正仿宋_GBK" w:hAnsi="Times New Roman" w:hint="eastAsia"/>
          <w:sz w:val="32"/>
          <w:szCs w:val="32"/>
        </w:rPr>
        <w:t>年</w:t>
      </w:r>
      <w:r w:rsidRPr="006321BE">
        <w:rPr>
          <w:rFonts w:ascii="Times New Roman" w:eastAsia="方正仿宋_GBK" w:hAnsi="Times New Roman" w:hint="eastAsia"/>
          <w:sz w:val="32"/>
          <w:szCs w:val="32"/>
        </w:rPr>
        <w:t>11</w:t>
      </w:r>
      <w:r w:rsidRPr="006321BE">
        <w:rPr>
          <w:rFonts w:ascii="Times New Roman" w:eastAsia="方正仿宋_GBK" w:hAnsi="Times New Roman" w:hint="eastAsia"/>
          <w:sz w:val="32"/>
          <w:szCs w:val="32"/>
        </w:rPr>
        <w:t>月份正式开工建设，</w:t>
      </w:r>
      <w:r w:rsidRPr="006321BE">
        <w:rPr>
          <w:rFonts w:ascii="Times New Roman" w:eastAsia="方正仿宋_GBK" w:hAnsi="Times New Roman" w:hint="eastAsia"/>
          <w:sz w:val="32"/>
          <w:szCs w:val="32"/>
        </w:rPr>
        <w:t>2021</w:t>
      </w:r>
      <w:r w:rsidRPr="006321BE">
        <w:rPr>
          <w:rFonts w:ascii="Times New Roman" w:eastAsia="方正仿宋_GBK" w:hAnsi="Times New Roman" w:hint="eastAsia"/>
          <w:sz w:val="32"/>
          <w:szCs w:val="32"/>
        </w:rPr>
        <w:t>年</w:t>
      </w:r>
      <w:r w:rsidRPr="006321BE">
        <w:rPr>
          <w:rFonts w:ascii="Times New Roman" w:eastAsia="方正仿宋_GBK" w:hAnsi="Times New Roman" w:hint="eastAsia"/>
          <w:sz w:val="32"/>
          <w:szCs w:val="32"/>
        </w:rPr>
        <w:t>1</w:t>
      </w:r>
      <w:r w:rsidRPr="006321BE">
        <w:rPr>
          <w:rFonts w:ascii="Times New Roman" w:eastAsia="方正仿宋_GBK" w:hAnsi="Times New Roman" w:hint="eastAsia"/>
          <w:sz w:val="32"/>
          <w:szCs w:val="32"/>
        </w:rPr>
        <w:t>月正式投产运营，年可处理生活垃圾约</w:t>
      </w:r>
      <w:r w:rsidRPr="006321BE">
        <w:rPr>
          <w:rFonts w:ascii="Times New Roman" w:eastAsia="方正仿宋_GBK" w:hAnsi="Times New Roman" w:hint="eastAsia"/>
          <w:sz w:val="32"/>
          <w:szCs w:val="32"/>
        </w:rPr>
        <w:t>12.8</w:t>
      </w:r>
      <w:r w:rsidRPr="006321BE">
        <w:rPr>
          <w:rFonts w:ascii="Times New Roman" w:eastAsia="方正仿宋_GBK" w:hAnsi="Times New Roman" w:hint="eastAsia"/>
          <w:sz w:val="32"/>
          <w:szCs w:val="32"/>
        </w:rPr>
        <w:t>万吨</w:t>
      </w:r>
      <w:r>
        <w:rPr>
          <w:rFonts w:ascii="Times New Roman" w:eastAsia="方正仿宋_GBK" w:hAnsi="Times New Roman" w:hint="eastAsia"/>
          <w:sz w:val="32"/>
          <w:szCs w:val="32"/>
        </w:rPr>
        <w:t>。公司已</w:t>
      </w:r>
      <w:r w:rsidRPr="006321BE">
        <w:rPr>
          <w:rFonts w:ascii="Times New Roman" w:eastAsia="方正仿宋_GBK" w:hAnsi="Times New Roman" w:hint="eastAsia"/>
          <w:sz w:val="32"/>
          <w:szCs w:val="32"/>
        </w:rPr>
        <w:t>实现了以中央控制系统为核心，监控系统全覆盖，</w:t>
      </w:r>
      <w:r w:rsidRPr="006321BE">
        <w:rPr>
          <w:rFonts w:ascii="Times New Roman" w:eastAsia="方正仿宋_GBK" w:hAnsi="Times New Roman" w:hint="eastAsia"/>
          <w:sz w:val="32"/>
          <w:szCs w:val="32"/>
        </w:rPr>
        <w:t>Sismis</w:t>
      </w:r>
      <w:r w:rsidRPr="006321BE">
        <w:rPr>
          <w:rFonts w:ascii="Times New Roman" w:eastAsia="方正仿宋_GBK" w:hAnsi="Times New Roman" w:hint="eastAsia"/>
          <w:sz w:val="32"/>
          <w:szCs w:val="32"/>
        </w:rPr>
        <w:t>系统大数据分析的智能化生产模式，获评</w:t>
      </w:r>
      <w:r w:rsidRPr="006321BE">
        <w:rPr>
          <w:rFonts w:ascii="Times New Roman" w:eastAsia="方正仿宋_GBK" w:hAnsi="Times New Roman" w:hint="eastAsia"/>
          <w:sz w:val="32"/>
          <w:szCs w:val="32"/>
        </w:rPr>
        <w:t>2021</w:t>
      </w:r>
      <w:r w:rsidRPr="006321BE">
        <w:rPr>
          <w:rFonts w:ascii="Times New Roman" w:eastAsia="方正仿宋_GBK" w:hAnsi="Times New Roman" w:hint="eastAsia"/>
          <w:sz w:val="32"/>
          <w:szCs w:val="32"/>
        </w:rPr>
        <w:t>年诸暨数字化车间示范企业和绍兴数字化车间示范企业</w:t>
      </w:r>
    </w:p>
    <w:p w14:paraId="0344F111" w14:textId="28826970" w:rsidR="006321BE" w:rsidRPr="00B226AA" w:rsidRDefault="009D02DD" w:rsidP="00B226AA">
      <w:pPr>
        <w:pStyle w:val="a7"/>
        <w:numPr>
          <w:ilvl w:val="0"/>
          <w:numId w:val="1"/>
        </w:numPr>
        <w:spacing w:line="594" w:lineRule="exact"/>
        <w:ind w:firstLineChars="0"/>
        <w:rPr>
          <w:rFonts w:ascii="方正仿宋_GBK" w:eastAsia="方正仿宋_GBK"/>
          <w:sz w:val="32"/>
          <w:szCs w:val="32"/>
        </w:rPr>
      </w:pPr>
      <w:r w:rsidRPr="009D02DD">
        <w:rPr>
          <w:rFonts w:ascii="Times New Roman" w:eastAsia="方正仿宋_GBK" w:hAnsi="Times New Roman" w:hint="eastAsia"/>
          <w:sz w:val="32"/>
          <w:szCs w:val="32"/>
        </w:rPr>
        <w:t>吕梁三峰环保发电有限公司是三峰环境集团控股子公司，全面负责吕梁市生活垃圾焚烧发电和餐厨垃圾处理项目的建设、运营和管理。该项目是吕梁市重点项目，坐落于吕梁市柳林</w:t>
      </w:r>
      <w:r w:rsidRPr="009D02DD">
        <w:rPr>
          <w:rFonts w:ascii="Times New Roman" w:eastAsia="方正仿宋_GBK" w:hAnsi="Times New Roman" w:hint="eastAsia"/>
          <w:sz w:val="32"/>
          <w:szCs w:val="32"/>
        </w:rPr>
        <w:lastRenderedPageBreak/>
        <w:t>县，总占地面积</w:t>
      </w:r>
      <w:r w:rsidRPr="009D02DD">
        <w:rPr>
          <w:rFonts w:ascii="Times New Roman" w:eastAsia="方正仿宋_GBK" w:hAnsi="Times New Roman" w:hint="eastAsia"/>
          <w:sz w:val="32"/>
          <w:szCs w:val="32"/>
        </w:rPr>
        <w:t>154</w:t>
      </w:r>
      <w:r w:rsidRPr="009D02DD">
        <w:rPr>
          <w:rFonts w:ascii="Times New Roman" w:eastAsia="方正仿宋_GBK" w:hAnsi="Times New Roman" w:hint="eastAsia"/>
          <w:sz w:val="32"/>
          <w:szCs w:val="32"/>
        </w:rPr>
        <w:t>亩，配置</w:t>
      </w:r>
      <w:r w:rsidRPr="009D02DD">
        <w:rPr>
          <w:rFonts w:ascii="Times New Roman" w:eastAsia="方正仿宋_GBK" w:hAnsi="Times New Roman" w:hint="eastAsia"/>
          <w:sz w:val="32"/>
          <w:szCs w:val="32"/>
        </w:rPr>
        <w:t>2</w:t>
      </w:r>
      <w:r w:rsidRPr="009D02DD">
        <w:rPr>
          <w:rFonts w:ascii="Times New Roman" w:eastAsia="方正仿宋_GBK" w:hAnsi="Times New Roman" w:hint="eastAsia"/>
          <w:sz w:val="32"/>
          <w:szCs w:val="32"/>
        </w:rPr>
        <w:t>台</w:t>
      </w:r>
      <w:r w:rsidRPr="009D02DD">
        <w:rPr>
          <w:rFonts w:ascii="Times New Roman" w:eastAsia="方正仿宋_GBK" w:hAnsi="Times New Roman" w:hint="eastAsia"/>
          <w:sz w:val="32"/>
          <w:szCs w:val="32"/>
        </w:rPr>
        <w:t>500</w:t>
      </w:r>
      <w:r w:rsidRPr="009D02DD">
        <w:rPr>
          <w:rFonts w:ascii="Times New Roman" w:eastAsia="方正仿宋_GBK" w:hAnsi="Times New Roman" w:hint="eastAsia"/>
          <w:sz w:val="32"/>
          <w:szCs w:val="32"/>
        </w:rPr>
        <w:t>吨</w:t>
      </w:r>
      <w:r w:rsidRPr="009D02DD">
        <w:rPr>
          <w:rFonts w:ascii="Times New Roman" w:eastAsia="方正仿宋_GBK" w:hAnsi="Times New Roman" w:hint="eastAsia"/>
          <w:sz w:val="32"/>
          <w:szCs w:val="32"/>
        </w:rPr>
        <w:t>/</w:t>
      </w:r>
      <w:r w:rsidRPr="009D02DD">
        <w:rPr>
          <w:rFonts w:ascii="Times New Roman" w:eastAsia="方正仿宋_GBK" w:hAnsi="Times New Roman" w:hint="eastAsia"/>
          <w:sz w:val="32"/>
          <w:szCs w:val="32"/>
        </w:rPr>
        <w:t>天的生活垃圾焚烧炉、</w:t>
      </w:r>
      <w:r w:rsidRPr="009D02DD">
        <w:rPr>
          <w:rFonts w:ascii="Times New Roman" w:eastAsia="方正仿宋_GBK" w:hAnsi="Times New Roman" w:hint="eastAsia"/>
          <w:sz w:val="32"/>
          <w:szCs w:val="32"/>
        </w:rPr>
        <w:t>1</w:t>
      </w:r>
      <w:r w:rsidRPr="009D02DD">
        <w:rPr>
          <w:rFonts w:ascii="Times New Roman" w:eastAsia="方正仿宋_GBK" w:hAnsi="Times New Roman" w:hint="eastAsia"/>
          <w:sz w:val="32"/>
          <w:szCs w:val="32"/>
        </w:rPr>
        <w:t>台</w:t>
      </w:r>
      <w:r w:rsidRPr="009D02DD">
        <w:rPr>
          <w:rFonts w:ascii="Times New Roman" w:eastAsia="方正仿宋_GBK" w:hAnsi="Times New Roman" w:hint="eastAsia"/>
          <w:sz w:val="32"/>
          <w:szCs w:val="32"/>
        </w:rPr>
        <w:t>25MW</w:t>
      </w:r>
      <w:r w:rsidRPr="009D02DD">
        <w:rPr>
          <w:rFonts w:ascii="Times New Roman" w:eastAsia="方正仿宋_GBK" w:hAnsi="Times New Roman" w:hint="eastAsia"/>
          <w:sz w:val="32"/>
          <w:szCs w:val="32"/>
        </w:rPr>
        <w:t>中温次高压汽轮发电机组，</w:t>
      </w:r>
      <w:r w:rsidRPr="009D02DD">
        <w:rPr>
          <w:rFonts w:ascii="Times New Roman" w:eastAsia="方正仿宋_GBK" w:hAnsi="Times New Roman" w:hint="eastAsia"/>
          <w:sz w:val="32"/>
          <w:szCs w:val="32"/>
        </w:rPr>
        <w:t>1</w:t>
      </w:r>
      <w:r w:rsidRPr="009D02DD">
        <w:rPr>
          <w:rFonts w:ascii="Times New Roman" w:eastAsia="方正仿宋_GBK" w:hAnsi="Times New Roman" w:hint="eastAsia"/>
          <w:sz w:val="32"/>
          <w:szCs w:val="32"/>
        </w:rPr>
        <w:t>条</w:t>
      </w:r>
      <w:r w:rsidRPr="009D02DD">
        <w:rPr>
          <w:rFonts w:ascii="Times New Roman" w:eastAsia="方正仿宋_GBK" w:hAnsi="Times New Roman" w:hint="eastAsia"/>
          <w:sz w:val="32"/>
          <w:szCs w:val="32"/>
        </w:rPr>
        <w:t>100</w:t>
      </w:r>
      <w:r w:rsidRPr="009D02DD">
        <w:rPr>
          <w:rFonts w:ascii="Times New Roman" w:eastAsia="方正仿宋_GBK" w:hAnsi="Times New Roman" w:hint="eastAsia"/>
          <w:sz w:val="32"/>
          <w:szCs w:val="32"/>
        </w:rPr>
        <w:t>吨</w:t>
      </w:r>
      <w:r w:rsidRPr="009D02DD">
        <w:rPr>
          <w:rFonts w:ascii="Times New Roman" w:eastAsia="方正仿宋_GBK" w:hAnsi="Times New Roman" w:hint="eastAsia"/>
          <w:sz w:val="32"/>
          <w:szCs w:val="32"/>
        </w:rPr>
        <w:t>/</w:t>
      </w:r>
      <w:r w:rsidRPr="009D02DD">
        <w:rPr>
          <w:rFonts w:ascii="Times New Roman" w:eastAsia="方正仿宋_GBK" w:hAnsi="Times New Roman" w:hint="eastAsia"/>
          <w:sz w:val="32"/>
          <w:szCs w:val="32"/>
        </w:rPr>
        <w:t>天的餐厨垃圾处理系统。主要服务范围为离石区、柳林县、中阳县、方山县、临县及交口县。</w:t>
      </w:r>
    </w:p>
    <w:sectPr w:rsidR="006321BE" w:rsidRPr="00B226AA" w:rsidSect="00941216">
      <w:footerReference w:type="even" r:id="rId7"/>
      <w:footerReference w:type="default" r:id="rId8"/>
      <w:pgSz w:w="11906" w:h="16838"/>
      <w:pgMar w:top="1985" w:right="1531" w:bottom="164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215C" w14:textId="77777777" w:rsidR="00C21475" w:rsidRDefault="00C21475" w:rsidP="00DC1E97">
      <w:r>
        <w:separator/>
      </w:r>
    </w:p>
  </w:endnote>
  <w:endnote w:type="continuationSeparator" w:id="0">
    <w:p w14:paraId="1B93BBDE" w14:textId="77777777" w:rsidR="00C21475" w:rsidRDefault="00C21475"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083C" w14:textId="77777777" w:rsidR="00941216" w:rsidRDefault="00941216">
    <w:pPr>
      <w:pStyle w:val="a5"/>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p>
  <w:p w14:paraId="066D99E0" w14:textId="77777777" w:rsidR="00941216" w:rsidRDefault="009412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E1F5" w14:textId="77777777" w:rsidR="00941216" w:rsidRDefault="00941216" w:rsidP="00941216">
    <w:pPr>
      <w:pStyle w:val="a5"/>
      <w:jc w:val="right"/>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hint="eastAsia"/>
        <w:sz w:val="28"/>
        <w:szCs w:val="28"/>
      </w:rPr>
      <w:t xml:space="preserve"> —</w:t>
    </w:r>
  </w:p>
  <w:p w14:paraId="4D246B97" w14:textId="77777777" w:rsidR="00941216" w:rsidRDefault="009412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AB186" w14:textId="77777777" w:rsidR="00C21475" w:rsidRDefault="00C21475" w:rsidP="00DC1E97">
      <w:r>
        <w:separator/>
      </w:r>
    </w:p>
  </w:footnote>
  <w:footnote w:type="continuationSeparator" w:id="0">
    <w:p w14:paraId="3FFA1F5B" w14:textId="77777777" w:rsidR="00C21475" w:rsidRDefault="00C21475" w:rsidP="00DC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76FC1"/>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E41"/>
    <w:rsid w:val="00002927"/>
    <w:rsid w:val="0001083A"/>
    <w:rsid w:val="00024C44"/>
    <w:rsid w:val="00037468"/>
    <w:rsid w:val="00077FF0"/>
    <w:rsid w:val="00095A73"/>
    <w:rsid w:val="000F111D"/>
    <w:rsid w:val="000F6ED8"/>
    <w:rsid w:val="001012D7"/>
    <w:rsid w:val="00124A13"/>
    <w:rsid w:val="00141C24"/>
    <w:rsid w:val="00185D6B"/>
    <w:rsid w:val="0019099A"/>
    <w:rsid w:val="001E0108"/>
    <w:rsid w:val="001E578C"/>
    <w:rsid w:val="001E5E8F"/>
    <w:rsid w:val="001E6A94"/>
    <w:rsid w:val="00221BFA"/>
    <w:rsid w:val="00284FD4"/>
    <w:rsid w:val="00295A2F"/>
    <w:rsid w:val="002A7EEB"/>
    <w:rsid w:val="002B1772"/>
    <w:rsid w:val="002C6F85"/>
    <w:rsid w:val="002E5F02"/>
    <w:rsid w:val="0032398B"/>
    <w:rsid w:val="00341335"/>
    <w:rsid w:val="003732E2"/>
    <w:rsid w:val="00374E63"/>
    <w:rsid w:val="00380D8C"/>
    <w:rsid w:val="00384D45"/>
    <w:rsid w:val="003C2BB6"/>
    <w:rsid w:val="0040532D"/>
    <w:rsid w:val="00453514"/>
    <w:rsid w:val="00466C60"/>
    <w:rsid w:val="00477CD4"/>
    <w:rsid w:val="00481290"/>
    <w:rsid w:val="004974F8"/>
    <w:rsid w:val="004C6B1C"/>
    <w:rsid w:val="004E3177"/>
    <w:rsid w:val="005068FC"/>
    <w:rsid w:val="005413BF"/>
    <w:rsid w:val="0055180A"/>
    <w:rsid w:val="00561C8A"/>
    <w:rsid w:val="00567435"/>
    <w:rsid w:val="00574D7D"/>
    <w:rsid w:val="005D66EB"/>
    <w:rsid w:val="005E3915"/>
    <w:rsid w:val="006035FA"/>
    <w:rsid w:val="00614FEB"/>
    <w:rsid w:val="00623D9D"/>
    <w:rsid w:val="006321BE"/>
    <w:rsid w:val="00690EE5"/>
    <w:rsid w:val="006B26E4"/>
    <w:rsid w:val="006D4D59"/>
    <w:rsid w:val="00764529"/>
    <w:rsid w:val="00776D8D"/>
    <w:rsid w:val="0082563C"/>
    <w:rsid w:val="00876075"/>
    <w:rsid w:val="00890EC9"/>
    <w:rsid w:val="008C1746"/>
    <w:rsid w:val="00930832"/>
    <w:rsid w:val="00941216"/>
    <w:rsid w:val="009422FA"/>
    <w:rsid w:val="009425A3"/>
    <w:rsid w:val="00955C7B"/>
    <w:rsid w:val="009D02DD"/>
    <w:rsid w:val="009F5B87"/>
    <w:rsid w:val="00A021F7"/>
    <w:rsid w:val="00A14EA2"/>
    <w:rsid w:val="00A3229B"/>
    <w:rsid w:val="00A5489B"/>
    <w:rsid w:val="00A8511C"/>
    <w:rsid w:val="00A9258D"/>
    <w:rsid w:val="00AB1160"/>
    <w:rsid w:val="00AC2083"/>
    <w:rsid w:val="00AC297C"/>
    <w:rsid w:val="00AD304F"/>
    <w:rsid w:val="00AD5FDE"/>
    <w:rsid w:val="00B21D49"/>
    <w:rsid w:val="00B226AA"/>
    <w:rsid w:val="00B31A90"/>
    <w:rsid w:val="00B74CCB"/>
    <w:rsid w:val="00B9095C"/>
    <w:rsid w:val="00BB465E"/>
    <w:rsid w:val="00BC3B5B"/>
    <w:rsid w:val="00C07E41"/>
    <w:rsid w:val="00C16E85"/>
    <w:rsid w:val="00C21475"/>
    <w:rsid w:val="00C44009"/>
    <w:rsid w:val="00C77AA9"/>
    <w:rsid w:val="00C87556"/>
    <w:rsid w:val="00C940D5"/>
    <w:rsid w:val="00CB4EED"/>
    <w:rsid w:val="00CB51FA"/>
    <w:rsid w:val="00CD0D7F"/>
    <w:rsid w:val="00CD50A5"/>
    <w:rsid w:val="00CF09A1"/>
    <w:rsid w:val="00CF654A"/>
    <w:rsid w:val="00D26194"/>
    <w:rsid w:val="00D50F9B"/>
    <w:rsid w:val="00D86BE4"/>
    <w:rsid w:val="00D95BFC"/>
    <w:rsid w:val="00D964CE"/>
    <w:rsid w:val="00DA2EE4"/>
    <w:rsid w:val="00DA3D1E"/>
    <w:rsid w:val="00DC1E97"/>
    <w:rsid w:val="00DC6CC2"/>
    <w:rsid w:val="00DF7CF1"/>
    <w:rsid w:val="00E078D1"/>
    <w:rsid w:val="00E56B81"/>
    <w:rsid w:val="00EB477A"/>
    <w:rsid w:val="00EB7B3A"/>
    <w:rsid w:val="00EC11E4"/>
    <w:rsid w:val="00EC2892"/>
    <w:rsid w:val="00EE38F5"/>
    <w:rsid w:val="00EF1933"/>
    <w:rsid w:val="00F6570A"/>
    <w:rsid w:val="00F76562"/>
    <w:rsid w:val="00FC3686"/>
    <w:rsid w:val="00FE4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C7964"/>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32</cp:revision>
  <dcterms:created xsi:type="dcterms:W3CDTF">2023-11-28T02:40:00Z</dcterms:created>
  <dcterms:modified xsi:type="dcterms:W3CDTF">2025-08-21T09:31:00Z</dcterms:modified>
</cp:coreProperties>
</file>